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06" w:rsidRPr="00654B06" w:rsidRDefault="00654B06" w:rsidP="00654B06">
      <w:pPr>
        <w:shd w:val="clear" w:color="auto" w:fill="FFFFFF"/>
        <w:rPr>
          <w:rFonts w:ascii="Calibri" w:hAnsi="Calibri" w:cs="Helvetica"/>
          <w:b/>
          <w:color w:val="17365D"/>
          <w:sz w:val="24"/>
          <w:szCs w:val="24"/>
        </w:rPr>
      </w:pPr>
      <w:r w:rsidRPr="00654B06">
        <w:rPr>
          <w:rFonts w:ascii="Calibri" w:hAnsi="Calibri" w:cs="Helvetica"/>
          <w:b/>
          <w:color w:val="17365D"/>
          <w:sz w:val="24"/>
          <w:szCs w:val="24"/>
        </w:rPr>
        <w:t xml:space="preserve">Dario </w:t>
      </w:r>
      <w:proofErr w:type="spellStart"/>
      <w:r w:rsidRPr="00654B06">
        <w:rPr>
          <w:rFonts w:ascii="Calibri" w:hAnsi="Calibri" w:cs="Helvetica"/>
          <w:b/>
          <w:color w:val="17365D"/>
          <w:sz w:val="24"/>
          <w:szCs w:val="24"/>
        </w:rPr>
        <w:t>Marconcini</w:t>
      </w:r>
      <w:proofErr w:type="spellEnd"/>
      <w:r w:rsidRPr="00654B06">
        <w:rPr>
          <w:rFonts w:ascii="Calibri" w:hAnsi="Calibri" w:cs="Helvetica"/>
          <w:b/>
          <w:color w:val="17365D"/>
          <w:sz w:val="24"/>
          <w:szCs w:val="24"/>
        </w:rPr>
        <w:t xml:space="preserve"> e Giovanna </w:t>
      </w:r>
      <w:proofErr w:type="spellStart"/>
      <w:r w:rsidRPr="00654B06">
        <w:rPr>
          <w:rFonts w:ascii="Calibri" w:hAnsi="Calibri" w:cs="Helvetica"/>
          <w:b/>
          <w:color w:val="17365D"/>
          <w:sz w:val="24"/>
          <w:szCs w:val="24"/>
        </w:rPr>
        <w:t>Daddi</w:t>
      </w:r>
      <w:proofErr w:type="spellEnd"/>
    </w:p>
    <w:p w:rsidR="00654B06" w:rsidRDefault="00654B06" w:rsidP="00654B06">
      <w:pPr>
        <w:shd w:val="clear" w:color="auto" w:fill="FFFFFF"/>
        <w:rPr>
          <w:rFonts w:ascii="Calibri" w:hAnsi="Calibri" w:cs="Helvetica"/>
          <w:color w:val="17365D"/>
          <w:sz w:val="24"/>
          <w:szCs w:val="24"/>
        </w:rPr>
      </w:pPr>
    </w:p>
    <w:p w:rsidR="00654B06" w:rsidRDefault="00654B06" w:rsidP="00654B06">
      <w:pPr>
        <w:shd w:val="clear" w:color="auto" w:fill="FFFFFF"/>
        <w:rPr>
          <w:rFonts w:ascii="Calibri" w:hAnsi="Calibri" w:cs="Helvetica"/>
          <w:color w:val="17365D"/>
          <w:sz w:val="24"/>
          <w:szCs w:val="24"/>
        </w:rPr>
      </w:pPr>
    </w:p>
    <w:p w:rsidR="00654B06" w:rsidRPr="007666F8" w:rsidRDefault="00654B06" w:rsidP="00654B06">
      <w:pPr>
        <w:shd w:val="clear" w:color="auto" w:fill="FFFFFF"/>
        <w:rPr>
          <w:rFonts w:ascii="Calibri" w:hAnsi="Calibri" w:cs="Helvetica"/>
          <w:color w:val="17365D"/>
          <w:sz w:val="24"/>
          <w:szCs w:val="24"/>
        </w:rPr>
      </w:pPr>
      <w:r w:rsidRPr="007666F8">
        <w:rPr>
          <w:rFonts w:ascii="Calibri" w:hAnsi="Calibri" w:cs="Helvetica"/>
          <w:color w:val="17365D"/>
          <w:sz w:val="24"/>
          <w:szCs w:val="24"/>
        </w:rPr>
        <w:t xml:space="preserve">Dario </w:t>
      </w:r>
      <w:proofErr w:type="spellStart"/>
      <w:r w:rsidRPr="007666F8">
        <w:rPr>
          <w:rFonts w:ascii="Calibri" w:hAnsi="Calibri" w:cs="Helvetica"/>
          <w:color w:val="17365D"/>
          <w:sz w:val="24"/>
          <w:szCs w:val="24"/>
        </w:rPr>
        <w:t>Marconcini</w:t>
      </w:r>
      <w:proofErr w:type="spellEnd"/>
      <w:r w:rsidRPr="007666F8">
        <w:rPr>
          <w:rFonts w:ascii="Calibri" w:hAnsi="Calibri" w:cs="Helvetica"/>
          <w:color w:val="17365D"/>
          <w:sz w:val="24"/>
          <w:szCs w:val="24"/>
        </w:rPr>
        <w:t xml:space="preserve"> e Giovanna </w:t>
      </w:r>
      <w:proofErr w:type="spellStart"/>
      <w:r w:rsidRPr="007666F8">
        <w:rPr>
          <w:rFonts w:ascii="Calibri" w:hAnsi="Calibri" w:cs="Helvetica"/>
          <w:color w:val="17365D"/>
          <w:sz w:val="24"/>
          <w:szCs w:val="24"/>
        </w:rPr>
        <w:t>Daddi</w:t>
      </w:r>
      <w:proofErr w:type="spellEnd"/>
      <w:r w:rsidRPr="007666F8">
        <w:rPr>
          <w:rFonts w:ascii="Calibri" w:hAnsi="Calibri" w:cs="Helvetica"/>
          <w:color w:val="17365D"/>
          <w:sz w:val="24"/>
          <w:szCs w:val="24"/>
        </w:rPr>
        <w:t>, insieme, hanno dedicato la vita al teatro.</w:t>
      </w:r>
      <w:r w:rsidRPr="007666F8">
        <w:rPr>
          <w:rFonts w:ascii="Calibri" w:hAnsi="Calibri" w:cs="Helvetica"/>
          <w:color w:val="17365D"/>
          <w:sz w:val="24"/>
          <w:szCs w:val="24"/>
        </w:rPr>
        <w:br/>
        <w:t>Una specie d'atto di fede nella parola recitata, nell'emozione del sipario che si apre e insieme si apre il cuore di chi ascolta. Si sono affinati, forgiati, modellati, e ora si avverte che sono maestri di quest'arte che può far tremare i polsi. E' un onore averli a Seravezza, ascoltare dal loro lavoro, dal suono, dall'intensità di ogni parola e silenzio la poesia di Alda Merini.</w:t>
      </w:r>
    </w:p>
    <w:p w:rsidR="00654B06" w:rsidRPr="007666F8" w:rsidRDefault="00654B06" w:rsidP="00654B06">
      <w:pPr>
        <w:pStyle w:val="NormaleWeb"/>
        <w:shd w:val="clear" w:color="auto" w:fill="FFFFFF"/>
        <w:spacing w:beforeAutospacing="0" w:afterAutospacing="0" w:line="323" w:lineRule="atLeast"/>
        <w:rPr>
          <w:rFonts w:ascii="Calibri" w:hAnsi="Calibri" w:cs="Helvetica"/>
          <w:color w:val="17365D"/>
        </w:rPr>
      </w:pPr>
    </w:p>
    <w:p w:rsidR="00A645F9" w:rsidRPr="00654B06" w:rsidRDefault="00A645F9" w:rsidP="00654B06"/>
    <w:sectPr w:rsidR="00A645F9" w:rsidRPr="00654B06" w:rsidSect="00A645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654B06"/>
    <w:rsid w:val="00654B06"/>
    <w:rsid w:val="00965311"/>
    <w:rsid w:val="00A6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54B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2014-10-16T11:35:00Z</dcterms:created>
  <dcterms:modified xsi:type="dcterms:W3CDTF">2014-10-16T11:36:00Z</dcterms:modified>
</cp:coreProperties>
</file>